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spacing w:before="1072.747802734375" w:line="240" w:lineRule="auto"/>
        <w:ind w:left="2.3596954345703125" w:firstLine="0"/>
        <w:jc w:val="center"/>
        <w:rPr>
          <w:rFonts w:ascii="Asul" w:cs="Asul" w:eastAsia="Asul" w:hAnsi="Asul"/>
          <w:color w:val="af7e11"/>
          <w:sz w:val="54"/>
          <w:szCs w:val="54"/>
        </w:rPr>
      </w:pPr>
      <w:r w:rsidDel="00000000" w:rsidR="00000000" w:rsidRPr="00000000">
        <w:rPr>
          <w:rFonts w:ascii="Asul" w:cs="Asul" w:eastAsia="Asul" w:hAnsi="Asul"/>
          <w:color w:val="af7e11"/>
          <w:sz w:val="54"/>
          <w:szCs w:val="54"/>
          <w:rtl w:val="0"/>
        </w:rPr>
        <w:t xml:space="preserve">Report semestrale delle attività svolte</w:t>
      </w:r>
    </w:p>
    <w:p w:rsidR="00000000" w:rsidDel="00000000" w:rsidP="00000000" w:rsidRDefault="00000000" w:rsidRPr="00000000" w14:paraId="00000002">
      <w:pPr>
        <w:spacing w:line="240" w:lineRule="auto"/>
        <w:jc w:val="left"/>
        <w:rPr>
          <w:rFonts w:ascii="Montserrat" w:cs="Montserrat" w:eastAsia="Montserrat" w:hAnsi="Montserrat"/>
          <w:b w:val="1"/>
          <w:color w:val="18233d"/>
          <w:sz w:val="36"/>
          <w:szCs w:val="36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615.0" w:type="dxa"/>
        <w:jc w:val="left"/>
        <w:tblBorders>
          <w:top w:color="b07f11" w:space="0" w:sz="4" w:val="single"/>
          <w:left w:color="b07f11" w:space="0" w:sz="4" w:val="single"/>
          <w:bottom w:color="b07f11" w:space="0" w:sz="4" w:val="single"/>
          <w:right w:color="b07f11" w:space="0" w:sz="4" w:val="single"/>
          <w:insideH w:color="b07f11" w:space="0" w:sz="4" w:val="single"/>
          <w:insideV w:color="b07f11" w:space="0" w:sz="4" w:val="single"/>
        </w:tblBorders>
        <w:tblLayout w:type="fixed"/>
        <w:tblLook w:val="0400"/>
      </w:tblPr>
      <w:tblGrid>
        <w:gridCol w:w="3000"/>
        <w:gridCol w:w="6615"/>
        <w:tblGridChange w:id="0">
          <w:tblGrid>
            <w:gridCol w:w="3000"/>
            <w:gridCol w:w="6615"/>
          </w:tblGrid>
        </w:tblGridChange>
      </w:tblGrid>
      <w:tr>
        <w:trPr>
          <w:cantSplit w:val="0"/>
          <w:trHeight w:val="39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3">
            <w:pPr>
              <w:spacing w:line="240" w:lineRule="auto"/>
              <w:rPr>
                <w:rFonts w:ascii="Montserrat" w:cs="Montserrat" w:eastAsia="Montserrat" w:hAnsi="Montserrat"/>
                <w:color w:val="b07f1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b07f11"/>
                <w:sz w:val="20"/>
                <w:szCs w:val="20"/>
                <w:rtl w:val="0"/>
              </w:rPr>
              <w:t xml:space="preserve">Descrizione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4">
            <w:pPr>
              <w:spacing w:line="240" w:lineRule="auto"/>
              <w:rPr>
                <w:rFonts w:ascii="Montserrat" w:cs="Montserrat" w:eastAsia="Montserrat" w:hAnsi="Montserrat"/>
                <w:color w:val="18233d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18233d"/>
                <w:sz w:val="20"/>
                <w:szCs w:val="20"/>
                <w:rtl w:val="0"/>
              </w:rPr>
              <w:t xml:space="preserve">Report attività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5">
            <w:pPr>
              <w:spacing w:line="240" w:lineRule="auto"/>
              <w:rPr>
                <w:rFonts w:ascii="Montserrat" w:cs="Montserrat" w:eastAsia="Montserrat" w:hAnsi="Montserrat"/>
                <w:color w:val="b07f1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b07f11"/>
                <w:sz w:val="20"/>
                <w:szCs w:val="20"/>
                <w:rtl w:val="0"/>
              </w:rPr>
              <w:t xml:space="preserve">Nome dottorato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6">
            <w:pPr>
              <w:pStyle w:val="Heading5"/>
              <w:keepNext w:val="0"/>
              <w:keepLines w:val="0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spacing w:after="380" w:before="0" w:line="720" w:lineRule="auto"/>
              <w:rPr>
                <w:rFonts w:ascii="Montserrat" w:cs="Montserrat" w:eastAsia="Montserrat" w:hAnsi="Montserrat"/>
                <w:color w:val="18233d"/>
                <w:sz w:val="20"/>
                <w:szCs w:val="20"/>
              </w:rPr>
            </w:pPr>
            <w:bookmarkStart w:colFirst="0" w:colLast="0" w:name="_fpxrsc1kqj8m" w:id="0"/>
            <w:bookmarkEnd w:id="0"/>
            <w:r w:rsidDel="00000000" w:rsidR="00000000" w:rsidRPr="00000000">
              <w:rPr>
                <w:rFonts w:ascii="Montserrat" w:cs="Montserrat" w:eastAsia="Montserrat" w:hAnsi="Montserrat"/>
                <w:color w:val="18233d"/>
                <w:sz w:val="20"/>
                <w:szCs w:val="20"/>
                <w:rtl w:val="0"/>
              </w:rPr>
              <w:t xml:space="preserve">Scienze umane per l'innovazione, l'inclusione e la sostenibilità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7">
            <w:pPr>
              <w:spacing w:line="240" w:lineRule="auto"/>
              <w:rPr>
                <w:rFonts w:ascii="Montserrat" w:cs="Montserrat" w:eastAsia="Montserrat" w:hAnsi="Montserrat"/>
                <w:color w:val="b07f1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b07f11"/>
                <w:sz w:val="20"/>
                <w:szCs w:val="20"/>
                <w:rtl w:val="0"/>
              </w:rPr>
              <w:t xml:space="preserve">Edizione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8">
            <w:pPr>
              <w:spacing w:line="240" w:lineRule="auto"/>
              <w:rPr>
                <w:rFonts w:ascii="Montserrat" w:cs="Montserrat" w:eastAsia="Montserrat" w:hAnsi="Montserrat"/>
                <w:color w:val="18233d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18233d"/>
                <w:sz w:val="20"/>
                <w:szCs w:val="20"/>
                <w:highlight w:val="yellow"/>
                <w:rtl w:val="0"/>
              </w:rPr>
              <w:t xml:space="preserve">2025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9">
            <w:pPr>
              <w:spacing w:line="240" w:lineRule="auto"/>
              <w:rPr>
                <w:rFonts w:ascii="Montserrat" w:cs="Montserrat" w:eastAsia="Montserrat" w:hAnsi="Montserrat"/>
                <w:color w:val="b07f1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b07f11"/>
                <w:sz w:val="20"/>
                <w:szCs w:val="20"/>
                <w:rtl w:val="0"/>
              </w:rPr>
              <w:t xml:space="preserve">Elaborato da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A">
            <w:pPr>
              <w:spacing w:line="240" w:lineRule="auto"/>
              <w:rPr>
                <w:rFonts w:ascii="Montserrat" w:cs="Montserrat" w:eastAsia="Montserrat" w:hAnsi="Montserrat"/>
                <w:color w:val="18233d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18233d"/>
                <w:sz w:val="20"/>
                <w:szCs w:val="20"/>
                <w:rtl w:val="0"/>
              </w:rPr>
              <w:t xml:space="preserve">Gruppo AQ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B">
            <w:pPr>
              <w:spacing w:line="240" w:lineRule="auto"/>
              <w:rPr>
                <w:rFonts w:ascii="Montserrat" w:cs="Montserrat" w:eastAsia="Montserrat" w:hAnsi="Montserrat"/>
                <w:color w:val="b07f1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b07f11"/>
                <w:sz w:val="20"/>
                <w:szCs w:val="20"/>
                <w:rtl w:val="0"/>
              </w:rPr>
              <w:t xml:space="preserve">In data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C">
            <w:pPr>
              <w:spacing w:line="240" w:lineRule="auto"/>
              <w:rPr>
                <w:rFonts w:ascii="Montserrat" w:cs="Montserrat" w:eastAsia="Montserrat" w:hAnsi="Montserrat"/>
                <w:color w:val="18233d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18233d"/>
                <w:sz w:val="20"/>
                <w:szCs w:val="20"/>
                <w:highlight w:val="yellow"/>
                <w:rtl w:val="0"/>
              </w:rPr>
              <w:t xml:space="preserve">febbraio 2025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D">
            <w:pPr>
              <w:spacing w:line="240" w:lineRule="auto"/>
              <w:rPr>
                <w:rFonts w:ascii="Montserrat" w:cs="Montserrat" w:eastAsia="Montserrat" w:hAnsi="Montserrat"/>
                <w:color w:val="b07f1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b07f11"/>
                <w:sz w:val="20"/>
                <w:szCs w:val="20"/>
                <w:rtl w:val="0"/>
              </w:rPr>
              <w:t xml:space="preserve">Approvato da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E">
            <w:pPr>
              <w:spacing w:line="240" w:lineRule="auto"/>
              <w:rPr>
                <w:rFonts w:ascii="Montserrat" w:cs="Montserrat" w:eastAsia="Montserrat" w:hAnsi="Montserrat"/>
                <w:color w:val="18233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F">
            <w:pPr>
              <w:spacing w:line="240" w:lineRule="auto"/>
              <w:rPr>
                <w:rFonts w:ascii="Montserrat" w:cs="Montserrat" w:eastAsia="Montserrat" w:hAnsi="Montserrat"/>
                <w:color w:val="b07f1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b07f11"/>
                <w:sz w:val="20"/>
                <w:szCs w:val="20"/>
                <w:rtl w:val="0"/>
              </w:rPr>
              <w:t xml:space="preserve">In data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0">
            <w:pPr>
              <w:spacing w:line="240" w:lineRule="auto"/>
              <w:rPr>
                <w:rFonts w:ascii="Montserrat" w:cs="Montserrat" w:eastAsia="Montserrat" w:hAnsi="Montserrat"/>
                <w:color w:val="18233d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18233d"/>
                <w:sz w:val="20"/>
                <w:szCs w:val="20"/>
                <w:highlight w:val="yellow"/>
                <w:rtl w:val="0"/>
              </w:rPr>
              <w:t xml:space="preserve">gg.mm.aaaa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1">
      <w:pPr>
        <w:spacing w:line="240" w:lineRule="auto"/>
        <w:rPr>
          <w:rFonts w:ascii="Tahoma" w:cs="Tahoma" w:eastAsia="Tahoma" w:hAnsi="Tahoma"/>
          <w:color w:val="18233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0"/>
        <w:spacing w:after="140" w:line="240" w:lineRule="auto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(Il presente Report deve essere compilato e firmato dal Dottorando)</w:t>
      </w:r>
    </w:p>
    <w:p w:rsidR="00000000" w:rsidDel="00000000" w:rsidP="00000000" w:rsidRDefault="00000000" w:rsidRPr="00000000" w14:paraId="00000013">
      <w:pPr>
        <w:widowControl w:val="0"/>
        <w:spacing w:after="20" w:line="240" w:lineRule="auto"/>
        <w:ind w:left="20" w:firstLine="0"/>
        <w:jc w:val="center"/>
        <w:rPr>
          <w:rFonts w:ascii="Times New Roman" w:cs="Times New Roman" w:eastAsia="Times New Roman" w:hAnsi="Times New Roman"/>
          <w:b w:val="1"/>
          <w:sz w:val="2"/>
          <w:szCs w:val="2"/>
        </w:rPr>
      </w:pPr>
      <w:r w:rsidDel="00000000" w:rsidR="00000000" w:rsidRPr="00000000">
        <w:rPr>
          <w:rFonts w:ascii="Asul" w:cs="Asul" w:eastAsia="Asul" w:hAnsi="Asul"/>
          <w:color w:val="af7e11"/>
          <w:sz w:val="30"/>
          <w:szCs w:val="30"/>
          <w:rtl w:val="0"/>
        </w:rPr>
        <w:t xml:space="preserve">Attività di ricerca relativa al ___ semestre - Anno di corso  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0"/>
        <w:spacing w:before="240" w:line="240" w:lineRule="auto"/>
        <w:jc w:val="center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 </w:t>
      </w:r>
    </w:p>
    <w:p w:rsidR="00000000" w:rsidDel="00000000" w:rsidP="00000000" w:rsidRDefault="00000000" w:rsidRPr="00000000" w14:paraId="00000015">
      <w:pPr>
        <w:widowControl w:val="0"/>
        <w:spacing w:line="240" w:lineRule="auto"/>
        <w:ind w:left="840" w:firstLine="0"/>
        <w:jc w:val="center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 </w:t>
      </w:r>
    </w:p>
    <w:tbl>
      <w:tblPr>
        <w:tblStyle w:val="Table2"/>
        <w:tblW w:w="9025.511811023624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606.0613222694637"/>
        <w:gridCol w:w="6419.45048875416"/>
        <w:tblGridChange w:id="0">
          <w:tblGrid>
            <w:gridCol w:w="2606.0613222694637"/>
            <w:gridCol w:w="6419.45048875416"/>
          </w:tblGrid>
        </w:tblGridChange>
      </w:tblGrid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cd6ee" w:val="clear"/>
            <w:tcMar>
              <w:top w:w="40.0" w:type="dxa"/>
              <w:left w:w="0.0" w:type="dxa"/>
              <w:bottom w:w="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before="240" w:line="240" w:lineRule="auto"/>
              <w:jc w:val="center"/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DOTTORANDO/A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0.0" w:type="dxa"/>
              <w:bottom w:w="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[COGNOME NOME]</w:t>
            </w:r>
          </w:p>
        </w:tc>
      </w:tr>
      <w:tr>
        <w:trPr>
          <w:cantSplit w:val="0"/>
          <w:trHeight w:val="58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cd6ee" w:val="clear"/>
            <w:tcMar>
              <w:top w:w="40.0" w:type="dxa"/>
              <w:left w:w="0.0" w:type="dxa"/>
              <w:bottom w:w="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before="240" w:line="240" w:lineRule="auto"/>
              <w:jc w:val="center"/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CORSO DI DOTTORATO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0.0" w:type="dxa"/>
              <w:bottom w:w="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[DENOMINAZIONE CORSO]</w:t>
            </w:r>
          </w:p>
        </w:tc>
      </w:tr>
      <w:tr>
        <w:trPr>
          <w:cantSplit w:val="0"/>
          <w:trHeight w:val="82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cd6ee" w:val="clear"/>
            <w:tcMar>
              <w:top w:w="40.0" w:type="dxa"/>
              <w:left w:w="0.0" w:type="dxa"/>
              <w:bottom w:w="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spacing w:before="240" w:line="240" w:lineRule="auto"/>
              <w:jc w:val="center"/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ANNO</w:t>
            </w:r>
          </w:p>
          <w:p w:rsidR="00000000" w:rsidDel="00000000" w:rsidP="00000000" w:rsidRDefault="00000000" w:rsidRPr="00000000" w14:paraId="0000001B">
            <w:pPr>
              <w:widowControl w:val="0"/>
              <w:spacing w:before="240" w:line="240" w:lineRule="auto"/>
              <w:jc w:val="center"/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ACCADEMICO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0.0" w:type="dxa"/>
              <w:bottom w:w="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[CICLO – ANNO ACCADEMICO]</w:t>
            </w:r>
          </w:p>
        </w:tc>
      </w:tr>
      <w:tr>
        <w:trPr>
          <w:cantSplit w:val="0"/>
          <w:trHeight w:val="58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cd6ee" w:val="clear"/>
            <w:tcMar>
              <w:top w:w="40.0" w:type="dxa"/>
              <w:left w:w="0.0" w:type="dxa"/>
              <w:bottom w:w="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spacing w:before="240" w:line="240" w:lineRule="auto"/>
              <w:jc w:val="center"/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COORDINATORE/</w:t>
            </w:r>
          </w:p>
          <w:p w:rsidR="00000000" w:rsidDel="00000000" w:rsidP="00000000" w:rsidRDefault="00000000" w:rsidRPr="00000000" w14:paraId="0000001E">
            <w:pPr>
              <w:widowControl w:val="0"/>
              <w:spacing w:before="240" w:line="240" w:lineRule="auto"/>
              <w:jc w:val="center"/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COORDINATRICE CORSO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0.0" w:type="dxa"/>
              <w:bottom w:w="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[COGNOME NOME]</w:t>
            </w:r>
          </w:p>
        </w:tc>
      </w:tr>
    </w:tbl>
    <w:p w:rsidR="00000000" w:rsidDel="00000000" w:rsidP="00000000" w:rsidRDefault="00000000" w:rsidRPr="00000000" w14:paraId="00000020">
      <w:pPr>
        <w:widowControl w:val="0"/>
        <w:spacing w:after="200" w:line="240" w:lineRule="auto"/>
        <w:ind w:left="840" w:firstLine="0"/>
        <w:jc w:val="center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 </w:t>
      </w:r>
    </w:p>
    <w:p w:rsidR="00000000" w:rsidDel="00000000" w:rsidP="00000000" w:rsidRDefault="00000000" w:rsidRPr="00000000" w14:paraId="00000021">
      <w:pPr>
        <w:widowControl w:val="0"/>
        <w:spacing w:after="180" w:line="247.2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Il/la sottoscritto/a, in piena coerenza con le tematiche previste dal progetto di ricerca e nel rispetto dell’impegno assunto ad effettuare i periodi di attività previsti dal percorso di dottorato, consapevole della responsabilità penale cui può andare incontro in caso di dichiarazione falsa o comunque non corrispondente al vero (art. 76 del D.P.R. n. 445 del 28/12/2000), ai sensi del D.P.R. n. 445 del 28/12/2000 e ss.mm.ii,</w:t>
      </w:r>
    </w:p>
    <w:p w:rsidR="00000000" w:rsidDel="00000000" w:rsidP="00000000" w:rsidRDefault="00000000" w:rsidRPr="00000000" w14:paraId="00000022">
      <w:pPr>
        <w:pStyle w:val="Heading1"/>
        <w:keepNext w:val="0"/>
        <w:keepLines w:val="0"/>
        <w:widowControl w:val="0"/>
        <w:spacing w:before="480" w:line="240" w:lineRule="auto"/>
        <w:ind w:left="2.3596954345703125" w:firstLine="0"/>
        <w:jc w:val="center"/>
        <w:rPr>
          <w:rFonts w:ascii="Asul" w:cs="Asul" w:eastAsia="Asul" w:hAnsi="Asul"/>
          <w:color w:val="af7e11"/>
          <w:sz w:val="36"/>
          <w:szCs w:val="36"/>
        </w:rPr>
      </w:pPr>
      <w:bookmarkStart w:colFirst="0" w:colLast="0" w:name="_9bupnc3o44w8" w:id="1"/>
      <w:bookmarkEnd w:id="1"/>
      <w:r w:rsidDel="00000000" w:rsidR="00000000" w:rsidRPr="00000000">
        <w:rPr>
          <w:rFonts w:ascii="Asul" w:cs="Asul" w:eastAsia="Asul" w:hAnsi="Asul"/>
          <w:color w:val="af7e11"/>
          <w:sz w:val="36"/>
          <w:szCs w:val="36"/>
          <w:rtl w:val="0"/>
        </w:rPr>
        <w:t xml:space="preserve">ATTESTA</w:t>
      </w:r>
    </w:p>
    <w:p w:rsidR="00000000" w:rsidDel="00000000" w:rsidP="00000000" w:rsidRDefault="00000000" w:rsidRPr="00000000" w14:paraId="00000023">
      <w:pPr>
        <w:widowControl w:val="0"/>
        <w:spacing w:line="247.2" w:lineRule="auto"/>
        <w:ind w:left="0" w:firstLine="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1. che l’impegno temporale relativo all’attività di ricerca svolta nel periodo sopra indicato risulta così suddiviso: </w:t>
      </w:r>
    </w:p>
    <w:p w:rsidR="00000000" w:rsidDel="00000000" w:rsidP="00000000" w:rsidRDefault="00000000" w:rsidRPr="00000000" w14:paraId="00000024">
      <w:pPr>
        <w:widowControl w:val="0"/>
        <w:spacing w:line="247.2" w:lineRule="auto"/>
        <w:ind w:left="0" w:firstLine="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868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5460"/>
        <w:gridCol w:w="3225"/>
        <w:tblGridChange w:id="0">
          <w:tblGrid>
            <w:gridCol w:w="5460"/>
            <w:gridCol w:w="3225"/>
          </w:tblGrid>
        </w:tblGridChange>
      </w:tblGrid>
      <w:tr>
        <w:trPr>
          <w:cantSplit w:val="0"/>
          <w:trHeight w:val="75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6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ind w:left="600" w:hanging="316.53543307086625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Mesi totali di attività di ricerca svolta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6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ind w:left="500" w:firstLine="0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6</w:t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6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ind w:left="600" w:hanging="316.53543307086625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Sede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6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spacing w:before="240" w:line="240" w:lineRule="auto"/>
              <w:ind w:left="500" w:firstLine="0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 </w:t>
            </w:r>
          </w:p>
        </w:tc>
      </w:tr>
      <w:tr>
        <w:trPr>
          <w:cantSplit w:val="0"/>
          <w:trHeight w:val="111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6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ind w:left="600" w:hanging="316.53543307086625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Luogo di lavoro prevalente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ind w:left="0" w:firstLine="0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6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spacing w:before="240" w:line="240" w:lineRule="auto"/>
              <w:ind w:left="500" w:firstLine="0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 </w:t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6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ind w:left="600" w:hanging="316.53543307086625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Eventuale periodo svolto all’estero e luogo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ind w:left="283.46456692913375" w:firstLine="0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6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spacing w:before="240" w:line="240" w:lineRule="auto"/>
              <w:ind w:left="500" w:firstLine="0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2F">
      <w:pPr>
        <w:widowControl w:val="0"/>
        <w:spacing w:line="240" w:lineRule="auto"/>
        <w:ind w:left="840" w:firstLine="0"/>
        <w:jc w:val="center"/>
        <w:rPr>
          <w:rFonts w:ascii="Asul" w:cs="Asul" w:eastAsia="Asul" w:hAnsi="Asul"/>
          <w:sz w:val="24"/>
          <w:szCs w:val="24"/>
        </w:rPr>
      </w:pPr>
      <w:r w:rsidDel="00000000" w:rsidR="00000000" w:rsidRPr="00000000">
        <w:rPr>
          <w:rFonts w:ascii="Asul" w:cs="Asul" w:eastAsia="Asul" w:hAnsi="Asul"/>
          <w:sz w:val="24"/>
          <w:szCs w:val="24"/>
          <w:rtl w:val="0"/>
        </w:rPr>
        <w:t xml:space="preserve"> </w:t>
      </w:r>
    </w:p>
    <w:tbl>
      <w:tblPr>
        <w:tblStyle w:val="Table4"/>
        <w:tblW w:w="868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845"/>
        <w:gridCol w:w="2520"/>
        <w:gridCol w:w="4320"/>
        <w:tblGridChange w:id="0">
          <w:tblGrid>
            <w:gridCol w:w="1845"/>
            <w:gridCol w:w="2520"/>
            <w:gridCol w:w="4320"/>
          </w:tblGrid>
        </w:tblGridChange>
      </w:tblGrid>
      <w:tr>
        <w:trPr>
          <w:cantSplit w:val="0"/>
          <w:trHeight w:val="54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0" w:val="nil"/>
            </w:tcBorders>
            <w:shd w:fill="bcd6ee" w:val="clear"/>
            <w:tcMar>
              <w:top w:w="0.0" w:type="dxa"/>
              <w:left w:w="0.0" w:type="dxa"/>
              <w:bottom w:w="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spacing w:before="240" w:line="240" w:lineRule="auto"/>
              <w:ind w:left="500" w:firstLine="0"/>
              <w:jc w:val="center"/>
              <w:rPr>
                <w:rFonts w:ascii="Asul" w:cs="Asul" w:eastAsia="Asul" w:hAnsi="Asul"/>
                <w:sz w:val="24"/>
                <w:szCs w:val="24"/>
              </w:rPr>
            </w:pPr>
            <w:r w:rsidDel="00000000" w:rsidR="00000000" w:rsidRPr="00000000">
              <w:rPr>
                <w:rFonts w:ascii="Asul" w:cs="Asul" w:eastAsia="Asul" w:hAnsi="Asul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bcd6ee" w:val="clear"/>
            <w:tcMar>
              <w:top w:w="0.0" w:type="dxa"/>
              <w:left w:w="0.0" w:type="dxa"/>
              <w:bottom w:w="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widowControl w:val="0"/>
              <w:spacing w:before="240" w:line="240" w:lineRule="auto"/>
              <w:ind w:left="-1700.7874015748032" w:firstLine="0"/>
              <w:jc w:val="center"/>
              <w:rPr>
                <w:rFonts w:ascii="Times New Roman" w:cs="Times New Roman" w:eastAsia="Times New Roman" w:hAnsi="Times New Roman"/>
                <w:b w:val="1"/>
                <w:color w:val="1f3863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1f3863"/>
                <w:sz w:val="24"/>
                <w:szCs w:val="24"/>
                <w:rtl w:val="0"/>
              </w:rPr>
              <w:t xml:space="preserve">PERIODO SOSPENSIONE ATTIVITÀ</w:t>
            </w:r>
          </w:p>
        </w:tc>
      </w:tr>
      <w:tr>
        <w:trPr>
          <w:cantSplit w:val="0"/>
          <w:trHeight w:val="57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ind w:left="620" w:hanging="336.53543307086625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DAL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widowControl w:val="0"/>
              <w:spacing w:before="240" w:line="240" w:lineRule="auto"/>
              <w:ind w:left="500" w:hanging="216.53543307086622"/>
              <w:jc w:val="center"/>
              <w:rPr>
                <w:rFonts w:ascii="Asul" w:cs="Asul" w:eastAsia="Asul" w:hAnsi="Asul"/>
                <w:sz w:val="24"/>
                <w:szCs w:val="24"/>
              </w:rPr>
            </w:pPr>
            <w:r w:rsidDel="00000000" w:rsidR="00000000" w:rsidRPr="00000000">
              <w:rPr>
                <w:rFonts w:ascii="Asul" w:cs="Asul" w:eastAsia="Asul" w:hAnsi="Asul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ind w:left="620" w:hanging="336.53543307086625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AL</w:t>
            </w:r>
          </w:p>
        </w:tc>
      </w:tr>
    </w:tbl>
    <w:p w:rsidR="00000000" w:rsidDel="00000000" w:rsidP="00000000" w:rsidRDefault="00000000" w:rsidRPr="00000000" w14:paraId="00000036">
      <w:pPr>
        <w:widowControl w:val="0"/>
        <w:spacing w:line="240" w:lineRule="auto"/>
        <w:ind w:left="840" w:firstLine="0"/>
        <w:jc w:val="center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37">
      <w:pPr>
        <w:widowControl w:val="0"/>
        <w:spacing w:line="240" w:lineRule="auto"/>
        <w:ind w:left="840" w:firstLine="0"/>
        <w:jc w:val="center"/>
        <w:rPr>
          <w:rFonts w:ascii="Times New Roman" w:cs="Times New Roman" w:eastAsia="Times New Roman" w:hAnsi="Times New Roman"/>
          <w:sz w:val="19"/>
          <w:szCs w:val="19"/>
        </w:rPr>
      </w:pPr>
      <w:r w:rsidDel="00000000" w:rsidR="00000000" w:rsidRPr="00000000">
        <w:rPr>
          <w:rFonts w:ascii="Times New Roman" w:cs="Times New Roman" w:eastAsia="Times New Roman" w:hAnsi="Times New Roman"/>
          <w:sz w:val="19"/>
          <w:szCs w:val="19"/>
          <w:rtl w:val="0"/>
        </w:rPr>
        <w:t xml:space="preserve"> </w:t>
      </w:r>
    </w:p>
    <w:p w:rsidR="00000000" w:rsidDel="00000000" w:rsidP="00000000" w:rsidRDefault="00000000" w:rsidRPr="00000000" w14:paraId="00000038">
      <w:pPr>
        <w:widowControl w:val="0"/>
        <w:spacing w:line="240" w:lineRule="auto"/>
        <w:ind w:left="840" w:firstLine="0"/>
        <w:jc w:val="center"/>
        <w:rPr>
          <w:rFonts w:ascii="Times New Roman" w:cs="Times New Roman" w:eastAsia="Times New Roman" w:hAnsi="Times New Roman"/>
          <w:sz w:val="19"/>
          <w:szCs w:val="19"/>
        </w:rPr>
      </w:pPr>
      <w:r w:rsidDel="00000000" w:rsidR="00000000" w:rsidRPr="00000000">
        <w:rPr>
          <w:rFonts w:ascii="Times New Roman" w:cs="Times New Roman" w:eastAsia="Times New Roman" w:hAnsi="Times New Roman"/>
          <w:sz w:val="19"/>
          <w:szCs w:val="19"/>
          <w:rtl w:val="0"/>
        </w:rPr>
        <w:t xml:space="preserve"> </w:t>
      </w:r>
    </w:p>
    <w:p w:rsidR="00000000" w:rsidDel="00000000" w:rsidP="00000000" w:rsidRDefault="00000000" w:rsidRPr="00000000" w14:paraId="00000039">
      <w:pPr>
        <w:widowControl w:val="0"/>
        <w:spacing w:after="20" w:line="247.2" w:lineRule="auto"/>
        <w:ind w:left="60" w:right="242.5984251968515" w:firstLine="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2. che le principali attività svolte sono di seguito complessivamente riassunte: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widowControl w:val="0"/>
        <w:spacing w:after="20" w:line="247.2" w:lineRule="auto"/>
        <w:ind w:left="60" w:right="242.5984251968515" w:firstLine="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widowControl w:val="0"/>
        <w:spacing w:line="240" w:lineRule="auto"/>
        <w:ind w:left="840" w:firstLine="0"/>
        <w:jc w:val="center"/>
        <w:rPr>
          <w:rFonts w:ascii="Times New Roman" w:cs="Times New Roman" w:eastAsia="Times New Roman" w:hAnsi="Times New Roman"/>
          <w:sz w:val="11"/>
          <w:szCs w:val="11"/>
        </w:rPr>
      </w:pPr>
      <w:r w:rsidDel="00000000" w:rsidR="00000000" w:rsidRPr="00000000">
        <w:rPr>
          <w:rFonts w:ascii="Times New Roman" w:cs="Times New Roman" w:eastAsia="Times New Roman" w:hAnsi="Times New Roman"/>
          <w:sz w:val="10"/>
          <w:szCs w:val="10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11"/>
          <w:szCs w:val="11"/>
          <w:rtl w:val="0"/>
        </w:rPr>
        <w:t xml:space="preserve"> </w:t>
      </w:r>
    </w:p>
    <w:tbl>
      <w:tblPr>
        <w:tblStyle w:val="Table5"/>
        <w:tblW w:w="9025.511811023624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9025.511811023624"/>
        <w:tblGridChange w:id="0">
          <w:tblGrid>
            <w:gridCol w:w="9025.511811023624"/>
          </w:tblGrid>
        </w:tblGridChange>
      </w:tblGrid>
      <w:tr>
        <w:trPr>
          <w:cantSplit w:val="0"/>
          <w:trHeight w:val="703.8678027343749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cd6ee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widowControl w:val="0"/>
              <w:spacing w:before="1072.747802734375" w:line="240" w:lineRule="auto"/>
              <w:ind w:left="-140" w:firstLine="0"/>
              <w:jc w:val="center"/>
              <w:rPr>
                <w:rFonts w:ascii="Asul" w:cs="Asul" w:eastAsia="Asul" w:hAnsi="Asul"/>
                <w:sz w:val="24"/>
                <w:szCs w:val="24"/>
              </w:rPr>
            </w:pPr>
            <w:r w:rsidDel="00000000" w:rsidR="00000000" w:rsidRPr="00000000">
              <w:rPr>
                <w:rFonts w:ascii="Asul" w:cs="Asul" w:eastAsia="Asul" w:hAnsi="Asul"/>
                <w:sz w:val="24"/>
                <w:szCs w:val="24"/>
                <w:rtl w:val="0"/>
              </w:rPr>
              <w:t xml:space="preserve">Attività svolte nel paese di accreditamento del Corso di Dottorato</w:t>
            </w:r>
          </w:p>
        </w:tc>
      </w:tr>
      <w:tr>
        <w:trPr>
          <w:cantSplit w:val="0"/>
          <w:trHeight w:val="321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widowControl w:val="0"/>
              <w:spacing w:before="240" w:line="240" w:lineRule="auto"/>
              <w:ind w:left="-140" w:firstLine="0"/>
              <w:jc w:val="center"/>
              <w:rPr>
                <w:rFonts w:ascii="Asul" w:cs="Asul" w:eastAsia="Asul" w:hAnsi="Asul"/>
                <w:sz w:val="24"/>
                <w:szCs w:val="24"/>
              </w:rPr>
            </w:pPr>
            <w:r w:rsidDel="00000000" w:rsidR="00000000" w:rsidRPr="00000000">
              <w:rPr>
                <w:rFonts w:ascii="Asul" w:cs="Asul" w:eastAsia="Asul" w:hAnsi="Asul"/>
                <w:sz w:val="24"/>
                <w:szCs w:val="24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E">
      <w:pPr>
        <w:widowControl w:val="0"/>
        <w:spacing w:line="345.6" w:lineRule="auto"/>
        <w:ind w:right="9140"/>
        <w:jc w:val="both"/>
        <w:rPr>
          <w:rFonts w:ascii="Times New Roman" w:cs="Times New Roman" w:eastAsia="Times New Roman" w:hAnsi="Times New Roman"/>
          <w:sz w:val="11"/>
          <w:szCs w:val="1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  </w:t>
      </w:r>
      <w:r w:rsidDel="00000000" w:rsidR="00000000" w:rsidRPr="00000000">
        <w:rPr>
          <w:rtl w:val="0"/>
        </w:rPr>
      </w:r>
    </w:p>
    <w:tbl>
      <w:tblPr>
        <w:tblStyle w:val="Table6"/>
        <w:tblW w:w="9025.511811023624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9025.511811023624"/>
        <w:tblGridChange w:id="0">
          <w:tblGrid>
            <w:gridCol w:w="9025.511811023624"/>
          </w:tblGrid>
        </w:tblGridChange>
      </w:tblGrid>
      <w:tr>
        <w:trPr>
          <w:cantSplit w:val="0"/>
          <w:trHeight w:val="703.8678027343749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cd6ee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widowControl w:val="0"/>
              <w:spacing w:before="1072.747802734375" w:line="240" w:lineRule="auto"/>
              <w:ind w:left="-140" w:firstLine="0"/>
              <w:jc w:val="center"/>
              <w:rPr>
                <w:rFonts w:ascii="Asul" w:cs="Asul" w:eastAsia="Asul" w:hAnsi="Asul"/>
                <w:sz w:val="24"/>
                <w:szCs w:val="24"/>
              </w:rPr>
            </w:pPr>
            <w:r w:rsidDel="00000000" w:rsidR="00000000" w:rsidRPr="00000000">
              <w:rPr>
                <w:rFonts w:ascii="Asul" w:cs="Asul" w:eastAsia="Asul" w:hAnsi="Asul"/>
                <w:sz w:val="24"/>
                <w:szCs w:val="24"/>
                <w:rtl w:val="0"/>
              </w:rPr>
              <w:t xml:space="preserve">Attività svolte all’estero</w:t>
            </w:r>
          </w:p>
        </w:tc>
      </w:tr>
      <w:tr>
        <w:trPr>
          <w:cantSplit w:val="0"/>
          <w:trHeight w:val="321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widowControl w:val="0"/>
              <w:spacing w:before="240" w:line="240" w:lineRule="auto"/>
              <w:ind w:left="-140" w:firstLine="0"/>
              <w:jc w:val="center"/>
              <w:rPr>
                <w:rFonts w:ascii="Asul" w:cs="Asul" w:eastAsia="Asul" w:hAnsi="Asul"/>
                <w:sz w:val="24"/>
                <w:szCs w:val="24"/>
              </w:rPr>
            </w:pPr>
            <w:r w:rsidDel="00000000" w:rsidR="00000000" w:rsidRPr="00000000">
              <w:rPr>
                <w:rFonts w:ascii="Asul" w:cs="Asul" w:eastAsia="Asul" w:hAnsi="Asul"/>
                <w:sz w:val="24"/>
                <w:szCs w:val="24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41">
      <w:pPr>
        <w:widowControl w:val="0"/>
        <w:spacing w:line="345.6" w:lineRule="auto"/>
        <w:ind w:right="9140"/>
        <w:jc w:val="both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  </w:t>
      </w:r>
    </w:p>
    <w:p w:rsidR="00000000" w:rsidDel="00000000" w:rsidP="00000000" w:rsidRDefault="00000000" w:rsidRPr="00000000" w14:paraId="00000042">
      <w:pPr>
        <w:widowControl w:val="0"/>
        <w:spacing w:after="180" w:line="247.2" w:lineRule="auto"/>
        <w:ind w:left="0" w:firstLine="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3. che le sopra descritte attività:</w:t>
      </w:r>
    </w:p>
    <w:p w:rsidR="00000000" w:rsidDel="00000000" w:rsidP="00000000" w:rsidRDefault="00000000" w:rsidRPr="00000000" w14:paraId="00000043">
      <w:pPr>
        <w:widowControl w:val="0"/>
        <w:spacing w:after="180" w:line="247.2" w:lineRule="auto"/>
        <w:ind w:left="425.19685039370086" w:firstLine="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a.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</w:t>
        <w:tab/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non arrecano danno significativo a nessuno dei sei obiettivi ambientali indicati all’art. 17 del Reg. (UE) 2020/852, e di seguito richiamati:</w:t>
      </w:r>
    </w:p>
    <w:p w:rsidR="00000000" w:rsidDel="00000000" w:rsidP="00000000" w:rsidRDefault="00000000" w:rsidRPr="00000000" w14:paraId="00000044">
      <w:pPr>
        <w:widowControl w:val="0"/>
        <w:spacing w:after="180" w:line="247.2" w:lineRule="auto"/>
        <w:ind w:left="708.6614173228347" w:firstLine="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i.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           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Mitigazione dei cambiamenti climatici,</w:t>
      </w:r>
    </w:p>
    <w:p w:rsidR="00000000" w:rsidDel="00000000" w:rsidP="00000000" w:rsidRDefault="00000000" w:rsidRPr="00000000" w14:paraId="00000045">
      <w:pPr>
        <w:widowControl w:val="0"/>
        <w:spacing w:after="180" w:line="247.2" w:lineRule="auto"/>
        <w:ind w:left="708.6614173228347" w:firstLine="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ii.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         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Adattamento ai cambiamenti climatici;</w:t>
      </w:r>
    </w:p>
    <w:p w:rsidR="00000000" w:rsidDel="00000000" w:rsidP="00000000" w:rsidRDefault="00000000" w:rsidRPr="00000000" w14:paraId="00000046">
      <w:pPr>
        <w:widowControl w:val="0"/>
        <w:spacing w:after="180" w:line="247.2" w:lineRule="auto"/>
        <w:ind w:left="708.6614173228347" w:firstLine="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iii.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       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Uso sostenibile e protezione delle risorse idriche e marine;</w:t>
      </w:r>
    </w:p>
    <w:p w:rsidR="00000000" w:rsidDel="00000000" w:rsidP="00000000" w:rsidRDefault="00000000" w:rsidRPr="00000000" w14:paraId="00000047">
      <w:pPr>
        <w:widowControl w:val="0"/>
        <w:spacing w:after="200" w:line="237.60000000000002" w:lineRule="auto"/>
        <w:ind w:left="708.6614173228347" w:firstLine="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iv.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        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Transizione verso l’economia circolare, con riferimento anche a riduzione e riciclo dei rifiuti;</w:t>
      </w:r>
    </w:p>
    <w:p w:rsidR="00000000" w:rsidDel="00000000" w:rsidP="00000000" w:rsidRDefault="00000000" w:rsidRPr="00000000" w14:paraId="00000048">
      <w:pPr>
        <w:widowControl w:val="0"/>
        <w:spacing w:after="200" w:line="237.60000000000002" w:lineRule="auto"/>
        <w:ind w:left="708.6614173228347" w:firstLine="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v.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         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Prevenzione e riduzione dell’inquinamento dell’aria, dell’acqua o del suolo;</w:t>
      </w:r>
    </w:p>
    <w:p w:rsidR="00000000" w:rsidDel="00000000" w:rsidP="00000000" w:rsidRDefault="00000000" w:rsidRPr="00000000" w14:paraId="00000049">
      <w:pPr>
        <w:widowControl w:val="0"/>
        <w:spacing w:after="180" w:line="247.2" w:lineRule="auto"/>
        <w:ind w:left="708.6614173228347" w:firstLine="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vi.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        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Protezione e ripristino della biodiversità e degli ecosistemi.</w:t>
      </w:r>
    </w:p>
    <w:p w:rsidR="00000000" w:rsidDel="00000000" w:rsidP="00000000" w:rsidRDefault="00000000" w:rsidRPr="00000000" w14:paraId="0000004A">
      <w:pPr>
        <w:widowControl w:val="0"/>
        <w:spacing w:after="180" w:line="247.2" w:lineRule="auto"/>
        <w:ind w:left="708.6614173228347" w:firstLine="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widowControl w:val="0"/>
        <w:spacing w:line="247.2" w:lineRule="auto"/>
        <w:ind w:left="708.6614173228347" w:firstLine="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b.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</w:t>
        <w:tab/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non ricadono tra le seguenti attività di ricerca cosiddetta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“brown”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in conformità alla Comunicazione della Commissione UE 2021/C 58/01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“Orientamenti tecnici sull’applicazione del principio DNSH”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;</w:t>
      </w:r>
    </w:p>
    <w:p w:rsidR="00000000" w:rsidDel="00000000" w:rsidP="00000000" w:rsidRDefault="00000000" w:rsidRPr="00000000" w14:paraId="0000004C">
      <w:pPr>
        <w:widowControl w:val="0"/>
        <w:spacing w:line="247.2" w:lineRule="auto"/>
        <w:ind w:left="708.6614173228347" w:firstLine="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widowControl w:val="0"/>
        <w:spacing w:after="180" w:line="240" w:lineRule="auto"/>
        <w:ind w:left="708.6614173228347" w:firstLine="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i.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           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attività connesse ai combustibili fossili, compreso l’uso a valle;</w:t>
      </w:r>
    </w:p>
    <w:p w:rsidR="00000000" w:rsidDel="00000000" w:rsidP="00000000" w:rsidRDefault="00000000" w:rsidRPr="00000000" w14:paraId="0000004E">
      <w:pPr>
        <w:widowControl w:val="0"/>
        <w:spacing w:after="200" w:line="237.60000000000002" w:lineRule="auto"/>
        <w:ind w:left="708.6614173228347" w:firstLine="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ii.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         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attività nell’ambito del sistema di scambio di quote di emissione dell’UE (ETS) che generano emissioni di gas a effetto serra previste non inferiori ai pertinenti parametri di riferimento;</w:t>
      </w:r>
    </w:p>
    <w:p w:rsidR="00000000" w:rsidDel="00000000" w:rsidP="00000000" w:rsidRDefault="00000000" w:rsidRPr="00000000" w14:paraId="0000004F">
      <w:pPr>
        <w:widowControl w:val="0"/>
        <w:spacing w:after="180" w:line="247.2" w:lineRule="auto"/>
        <w:ind w:left="708.6614173228347" w:firstLine="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iii.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       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attività connesse alle discariche di rifiuti agli inceneritori e agli impianti di trattamento meccanico biologico;</w:t>
      </w:r>
    </w:p>
    <w:p w:rsidR="00000000" w:rsidDel="00000000" w:rsidP="00000000" w:rsidRDefault="00000000" w:rsidRPr="00000000" w14:paraId="00000050">
      <w:pPr>
        <w:widowControl w:val="0"/>
        <w:spacing w:after="220" w:line="247.2" w:lineRule="auto"/>
        <w:ind w:left="708.6614173228347" w:firstLine="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iv.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        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attività nel cui ambito lo smaltimento a lungo termine dei rifiuti potrebbe causare un danno all’ambiente.</w:t>
      </w:r>
    </w:p>
    <w:p w:rsidR="00000000" w:rsidDel="00000000" w:rsidP="00000000" w:rsidRDefault="00000000" w:rsidRPr="00000000" w14:paraId="00000051">
      <w:pPr>
        <w:widowControl w:val="0"/>
        <w:spacing w:after="20" w:line="237.60000000000002" w:lineRule="auto"/>
        <w:ind w:left="708.6614173228347" w:hanging="283.46456692913375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c.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</w:t>
        <w:tab/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sono conformi alla pertinente normativa ambientale dell’UE e nazionale</w:t>
      </w:r>
    </w:p>
    <w:p w:rsidR="00000000" w:rsidDel="00000000" w:rsidP="00000000" w:rsidRDefault="00000000" w:rsidRPr="00000000" w14:paraId="00000052">
      <w:pPr>
        <w:widowControl w:val="0"/>
        <w:spacing w:before="240" w:line="240" w:lineRule="auto"/>
        <w:jc w:val="center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 </w:t>
      </w:r>
    </w:p>
    <w:p w:rsidR="00000000" w:rsidDel="00000000" w:rsidP="00000000" w:rsidRDefault="00000000" w:rsidRPr="00000000" w14:paraId="00000053">
      <w:pPr>
        <w:widowControl w:val="0"/>
        <w:spacing w:line="240" w:lineRule="auto"/>
        <w:ind w:left="840" w:firstLine="0"/>
        <w:jc w:val="center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 </w:t>
      </w:r>
    </w:p>
    <w:p w:rsidR="00000000" w:rsidDel="00000000" w:rsidP="00000000" w:rsidRDefault="00000000" w:rsidRPr="00000000" w14:paraId="00000054">
      <w:pPr>
        <w:widowControl w:val="0"/>
        <w:spacing w:after="20" w:line="247.2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Roma,  _____________________</w:t>
      </w:r>
    </w:p>
    <w:p w:rsidR="00000000" w:rsidDel="00000000" w:rsidP="00000000" w:rsidRDefault="00000000" w:rsidRPr="00000000" w14:paraId="00000055">
      <w:pPr>
        <w:widowControl w:val="0"/>
        <w:spacing w:after="20" w:line="247.2" w:lineRule="auto"/>
        <w:ind w:left="6580" w:firstLine="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Il/La Dottorando/a</w:t>
      </w:r>
    </w:p>
    <w:p w:rsidR="00000000" w:rsidDel="00000000" w:rsidP="00000000" w:rsidRDefault="00000000" w:rsidRPr="00000000" w14:paraId="00000056">
      <w:pPr>
        <w:widowControl w:val="0"/>
        <w:spacing w:line="240" w:lineRule="auto"/>
        <w:ind w:left="5300" w:firstLine="0"/>
        <w:jc w:val="center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 </w:t>
      </w:r>
    </w:p>
    <w:p w:rsidR="00000000" w:rsidDel="00000000" w:rsidP="00000000" w:rsidRDefault="00000000" w:rsidRPr="00000000" w14:paraId="00000057">
      <w:pPr>
        <w:widowControl w:val="0"/>
        <w:spacing w:line="240" w:lineRule="auto"/>
        <w:ind w:right="180"/>
        <w:jc w:val="right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_________________________________</w:t>
      </w:r>
    </w:p>
    <w:p w:rsidR="00000000" w:rsidDel="00000000" w:rsidP="00000000" w:rsidRDefault="00000000" w:rsidRPr="00000000" w14:paraId="00000058">
      <w:pPr>
        <w:widowControl w:val="0"/>
        <w:spacing w:line="240" w:lineRule="auto"/>
        <w:ind w:left="840" w:firstLine="0"/>
        <w:jc w:val="center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 </w:t>
      </w:r>
    </w:p>
    <w:p w:rsidR="00000000" w:rsidDel="00000000" w:rsidP="00000000" w:rsidRDefault="00000000" w:rsidRPr="00000000" w14:paraId="00000059">
      <w:pPr>
        <w:widowControl w:val="0"/>
        <w:spacing w:after="60" w:line="240" w:lineRule="auto"/>
        <w:ind w:left="840" w:firstLine="0"/>
        <w:jc w:val="center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 </w:t>
      </w:r>
    </w:p>
    <w:p w:rsidR="00000000" w:rsidDel="00000000" w:rsidP="00000000" w:rsidRDefault="00000000" w:rsidRPr="00000000" w14:paraId="0000005A">
      <w:pPr>
        <w:widowControl w:val="0"/>
        <w:spacing w:line="240" w:lineRule="auto"/>
        <w:ind w:left="840" w:firstLine="0"/>
        <w:jc w:val="center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 </w:t>
      </w:r>
    </w:p>
    <w:p w:rsidR="00000000" w:rsidDel="00000000" w:rsidP="00000000" w:rsidRDefault="00000000" w:rsidRPr="00000000" w14:paraId="0000005B">
      <w:pPr>
        <w:widowControl w:val="0"/>
        <w:spacing w:after="220" w:line="220.8" w:lineRule="auto"/>
        <w:ind w:left="-20" w:right="1518.1889763779536" w:firstLine="0"/>
        <w:jc w:val="left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Allegato: documento d’identità in corso di validità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</w:t>
      </w:r>
    </w:p>
    <w:p w:rsidR="00000000" w:rsidDel="00000000" w:rsidP="00000000" w:rsidRDefault="00000000" w:rsidRPr="00000000" w14:paraId="0000005C">
      <w:pPr>
        <w:widowControl w:val="0"/>
        <w:spacing w:before="1072.747802734375" w:line="240" w:lineRule="auto"/>
        <w:ind w:left="2.3596954345703125" w:firstLine="0"/>
        <w:jc w:val="center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sectPr>
      <w:headerReference r:id="rId6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sul">
    <w:embedRegular w:fontKey="{00000000-0000-0000-0000-000000000000}" r:id="rId5" w:subsetted="0"/>
    <w:embedBold w:fontKey="{00000000-0000-0000-0000-000000000000}" r:id="rId6" w:subsetted="0"/>
  </w:font>
  <w:font w:name="Tahoma">
    <w:embedRegular w:fontKey="{00000000-0000-0000-0000-000000000000}" r:id="rId7" w:subsetted="0"/>
    <w:embedBold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D">
    <w:pPr>
      <w:spacing w:line="276" w:lineRule="auto"/>
      <w:rPr/>
    </w:pPr>
    <w:r w:rsidDel="00000000" w:rsidR="00000000" w:rsidRPr="00000000">
      <w:rPr>
        <w:rtl w:val="0"/>
      </w:rPr>
    </w:r>
  </w:p>
  <w:tbl>
    <w:tblPr>
      <w:tblStyle w:val="Table7"/>
      <w:tblW w:w="9705.000000000002" w:type="dxa"/>
      <w:jc w:val="left"/>
      <w:tblInd w:w="9.999999999999858" w:type="dxa"/>
      <w:tblBorders>
        <w:top w:color="000000" w:space="0" w:sz="8" w:val="single"/>
        <w:left w:color="000000" w:space="0" w:sz="8" w:val="single"/>
        <w:bottom w:color="000000" w:space="0" w:sz="8" w:val="single"/>
        <w:right w:color="000000" w:space="0" w:sz="8" w:val="single"/>
        <w:insideH w:color="000000" w:space="0" w:sz="8" w:val="single"/>
        <w:insideV w:color="000000" w:space="0" w:sz="8" w:val="single"/>
      </w:tblBorders>
      <w:tblLayout w:type="fixed"/>
      <w:tblLook w:val="0600"/>
    </w:tblPr>
    <w:tblGrid>
      <w:gridCol w:w="2810"/>
      <w:gridCol w:w="6895.000000000001"/>
      <w:tblGridChange w:id="0">
        <w:tblGrid>
          <w:gridCol w:w="2810"/>
          <w:gridCol w:w="6895.000000000001"/>
        </w:tblGrid>
      </w:tblGridChange>
    </w:tblGrid>
    <w:tr>
      <w:trPr>
        <w:cantSplit w:val="0"/>
        <w:tblHeader w:val="0"/>
      </w:trPr>
      <w:tc>
        <w:tcPr>
          <w:tcBorders>
            <w:top w:color="ffffff" w:space="0" w:sz="8" w:val="single"/>
            <w:left w:color="ffffff" w:space="0" w:sz="8" w:val="single"/>
            <w:bottom w:color="ffffff" w:space="0" w:sz="8" w:val="single"/>
            <w:right w:color="bf9000" w:space="0" w:sz="8" w:val="single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5E">
          <w:pPr>
            <w:spacing w:line="276" w:lineRule="auto"/>
            <w:rPr/>
          </w:pPr>
          <w:r w:rsidDel="00000000" w:rsidR="00000000" w:rsidRPr="00000000">
            <w:rPr/>
            <w:drawing>
              <wp:inline distB="0" distT="0" distL="0" distR="0">
                <wp:extent cx="1387937" cy="681038"/>
                <wp:effectExtent b="0" l="0" r="0" t="0"/>
                <wp:docPr descr="image1.png" id="1" name="image1.png"/>
                <a:graphic>
                  <a:graphicData uri="http://schemas.openxmlformats.org/drawingml/2006/picture">
                    <pic:pic>
                      <pic:nvPicPr>
                        <pic:cNvPr descr="image1.png" id="0" name="image1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87937" cy="681038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ffffff" w:space="0" w:sz="8" w:val="single"/>
            <w:left w:color="bf9000" w:space="0" w:sz="8" w:val="single"/>
            <w:bottom w:color="ffffff" w:space="0" w:sz="8" w:val="single"/>
            <w:right w:color="ffffff" w:space="0" w:sz="8" w:val="single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5F">
          <w:pPr>
            <w:widowControl w:val="0"/>
            <w:rPr>
              <w:rFonts w:ascii="Montserrat" w:cs="Montserrat" w:eastAsia="Montserrat" w:hAnsi="Montserrat"/>
              <w:sz w:val="14"/>
              <w:szCs w:val="14"/>
            </w:rPr>
          </w:pPr>
          <w:r w:rsidDel="00000000" w:rsidR="00000000" w:rsidRPr="00000000">
            <w:rPr>
              <w:rFonts w:ascii="Montserrat" w:cs="Montserrat" w:eastAsia="Montserrat" w:hAnsi="Montserrat"/>
              <w:sz w:val="14"/>
              <w:szCs w:val="14"/>
              <w:rtl w:val="0"/>
            </w:rPr>
            <w:t xml:space="preserve">SISTEMA DI ASSICURAZIONE DELLA QUALITA’</w:t>
          </w:r>
        </w:p>
        <w:p w:rsidR="00000000" w:rsidDel="00000000" w:rsidP="00000000" w:rsidRDefault="00000000" w:rsidRPr="00000000" w14:paraId="00000060">
          <w:pPr>
            <w:widowControl w:val="0"/>
            <w:rPr>
              <w:rFonts w:ascii="Montserrat" w:cs="Montserrat" w:eastAsia="Montserrat" w:hAnsi="Montserrat"/>
              <w:b w:val="1"/>
              <w:color w:val="bf9000"/>
              <w:sz w:val="14"/>
              <w:szCs w:val="14"/>
            </w:rPr>
          </w:pPr>
          <w:r w:rsidDel="00000000" w:rsidR="00000000" w:rsidRPr="00000000">
            <w:rPr>
              <w:rFonts w:ascii="Montserrat" w:cs="Montserrat" w:eastAsia="Montserrat" w:hAnsi="Montserrat"/>
              <w:b w:val="1"/>
              <w:color w:val="bf9000"/>
              <w:sz w:val="14"/>
              <w:szCs w:val="14"/>
              <w:rtl w:val="0"/>
            </w:rPr>
            <w:t xml:space="preserve">SCUOLA DOTTORALE UNIVERSITA’ DEGLI STUDI LINK</w:t>
          </w:r>
        </w:p>
        <w:p w:rsidR="00000000" w:rsidDel="00000000" w:rsidP="00000000" w:rsidRDefault="00000000" w:rsidRPr="00000000" w14:paraId="00000061">
          <w:pPr>
            <w:widowControl w:val="0"/>
            <w:spacing w:line="240" w:lineRule="auto"/>
            <w:rPr>
              <w:rFonts w:ascii="Montserrat" w:cs="Montserrat" w:eastAsia="Montserrat" w:hAnsi="Montserrat"/>
              <w:sz w:val="14"/>
              <w:szCs w:val="14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62">
    <w:pPr>
      <w:spacing w:line="276" w:lineRule="auto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it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5" Type="http://schemas.openxmlformats.org/officeDocument/2006/relationships/font" Target="fonts/Asul-regular.ttf"/><Relationship Id="rId6" Type="http://schemas.openxmlformats.org/officeDocument/2006/relationships/font" Target="fonts/Asul-bold.ttf"/><Relationship Id="rId7" Type="http://schemas.openxmlformats.org/officeDocument/2006/relationships/font" Target="fonts/Tahoma-regular.ttf"/><Relationship Id="rId8" Type="http://schemas.openxmlformats.org/officeDocument/2006/relationships/font" Target="fonts/Tahoma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